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4B20" w14:textId="77777777" w:rsidR="00704D7F" w:rsidRDefault="00704D7F" w:rsidP="00704D7F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4008" wp14:editId="54104CBF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2057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145E7" w14:textId="77777777" w:rsidR="00456E41" w:rsidRPr="00A25C6E" w:rsidRDefault="00456E41">
                            <w:pP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C6E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tisna.com</w:t>
                            </w:r>
                            <w:proofErr w:type="gramEnd"/>
                          </w:p>
                          <w:p w14:paraId="330396C5" w14:textId="77777777" w:rsidR="00456E41" w:rsidRDefault="00456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35.9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WX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Kazs7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" filled="f" stroked="f">
                <v:textbox>
                  <w:txbxContent>
                    <w:p w14:paraId="51A145E7" w14:textId="77777777" w:rsidR="00456E41" w:rsidRPr="00A25C6E" w:rsidRDefault="00456E41">
                      <w:pPr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gramStart"/>
                      <w:r w:rsidRPr="00A25C6E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tisna.com</w:t>
                      </w:r>
                      <w:proofErr w:type="gramEnd"/>
                    </w:p>
                    <w:p w14:paraId="330396C5" w14:textId="77777777" w:rsidR="00456E41" w:rsidRDefault="00456E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0D10" wp14:editId="5CCAD1D6">
                <wp:simplePos x="0" y="0"/>
                <wp:positionH relativeFrom="column">
                  <wp:posOffset>-1257300</wp:posOffset>
                </wp:positionH>
                <wp:positionV relativeFrom="paragraph">
                  <wp:posOffset>100330</wp:posOffset>
                </wp:positionV>
                <wp:extent cx="7886700" cy="13970"/>
                <wp:effectExtent l="25400" t="25400" r="12700" b="368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13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7.9pt" to="522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" strokecolor="silver" strokeweight="3pt"/>
            </w:pict>
          </mc:Fallback>
        </mc:AlternateContent>
      </w:r>
    </w:p>
    <w:p w14:paraId="691FEFDA" w14:textId="77777777" w:rsidR="00704D7F" w:rsidRDefault="00704D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F354" wp14:editId="2FE3CFA2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2286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80BF" w14:textId="77777777" w:rsidR="00456E41" w:rsidRPr="00A25C6E" w:rsidRDefault="00456E41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A25C6E">
                              <w:rPr>
                                <w:b/>
                                <w:color w:val="7F7F7F" w:themeColor="text1" w:themeTint="80"/>
                              </w:rPr>
                              <w:t>CV  TISNA</w:t>
                            </w:r>
                            <w:proofErr w:type="gramEnd"/>
                            <w:r w:rsidRPr="00A25C6E">
                              <w:rPr>
                                <w:b/>
                                <w:color w:val="7F7F7F" w:themeColor="text1" w:themeTint="80"/>
                              </w:rPr>
                              <w:t xml:space="preserve"> WESTERHOF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4.2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8ws8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" filled="f" stroked="f">
                <v:textbox>
                  <w:txbxContent>
                    <w:p w14:paraId="5FBF80BF" w14:textId="77777777" w:rsidR="00456E41" w:rsidRPr="00A25C6E" w:rsidRDefault="00456E41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gramStart"/>
                      <w:r w:rsidRPr="00A25C6E">
                        <w:rPr>
                          <w:b/>
                          <w:color w:val="7F7F7F" w:themeColor="text1" w:themeTint="80"/>
                        </w:rPr>
                        <w:t>CV  TISNA</w:t>
                      </w:r>
                      <w:proofErr w:type="gramEnd"/>
                      <w:r w:rsidRPr="00A25C6E">
                        <w:rPr>
                          <w:b/>
                          <w:color w:val="7F7F7F" w:themeColor="text1" w:themeTint="80"/>
                        </w:rPr>
                        <w:t xml:space="preserve"> WESTERHOF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16740" w14:textId="77777777" w:rsidR="00704D7F" w:rsidRDefault="00704D7F"/>
    <w:p w14:paraId="2D22A8B1" w14:textId="77777777" w:rsidR="00704D7F" w:rsidRDefault="00704D7F"/>
    <w:p w14:paraId="25AE48BF" w14:textId="77777777" w:rsidR="00704D7F" w:rsidRDefault="00704D7F"/>
    <w:p w14:paraId="2A2994F0" w14:textId="77777777" w:rsidR="00704D7F" w:rsidRDefault="00704D7F"/>
    <w:p w14:paraId="184394F4" w14:textId="77777777" w:rsidR="00A25C6E" w:rsidRPr="00A25C6E" w:rsidRDefault="00A25C6E" w:rsidP="00A25C6E">
      <w:pPr>
        <w:rPr>
          <w:color w:val="7F7F7F" w:themeColor="text1" w:themeTint="80"/>
        </w:rPr>
      </w:pPr>
    </w:p>
    <w:p w14:paraId="73B61F57" w14:textId="77777777" w:rsidR="00A25C6E" w:rsidRPr="005838ED" w:rsidRDefault="00A25C6E" w:rsidP="00A25C6E">
      <w:pPr>
        <w:rPr>
          <w:color w:val="7F7F7F" w:themeColor="text1" w:themeTint="80"/>
          <w:sz w:val="22"/>
          <w:szCs w:val="22"/>
        </w:rPr>
      </w:pPr>
      <w:r w:rsidRPr="00A25C6E">
        <w:rPr>
          <w:rFonts w:cs="Arial"/>
          <w:color w:val="7F7F7F" w:themeColor="text1" w:themeTint="80"/>
          <w:sz w:val="22"/>
          <w:szCs w:val="22"/>
        </w:rPr>
        <w:t>2016</w:t>
      </w:r>
      <w:r w:rsidRPr="00A25C6E">
        <w:rPr>
          <w:rFonts w:cs="Arial"/>
          <w:color w:val="7F7F7F" w:themeColor="text1" w:themeTint="80"/>
          <w:sz w:val="22"/>
          <w:szCs w:val="22"/>
        </w:rPr>
        <w:tab/>
      </w:r>
      <w:r w:rsidR="00704D7F" w:rsidRPr="00A25C6E">
        <w:rPr>
          <w:color w:val="7F7F7F" w:themeColor="text1" w:themeTint="80"/>
        </w:rPr>
        <w:tab/>
      </w:r>
      <w:r w:rsidRPr="005838ED">
        <w:rPr>
          <w:color w:val="7F7F7F" w:themeColor="text1" w:themeTint="80"/>
          <w:sz w:val="22"/>
          <w:szCs w:val="22"/>
        </w:rPr>
        <w:t>‘Digest, The Dutch Centre, London, UK (solo)</w:t>
      </w:r>
    </w:p>
    <w:p w14:paraId="2CDD507B" w14:textId="77777777" w:rsidR="00A25C6E" w:rsidRPr="005838ED" w:rsidRDefault="00A25C6E" w:rsidP="00A25C6E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2015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="00456E41">
        <w:rPr>
          <w:rFonts w:cs="Arial"/>
          <w:color w:val="7F7F7F" w:themeColor="text1" w:themeTint="80"/>
          <w:sz w:val="22"/>
          <w:szCs w:val="22"/>
        </w:rPr>
        <w:t>B&amp;W Cavendish Square, Frieze, London, UK</w:t>
      </w:r>
    </w:p>
    <w:p w14:paraId="41654C89" w14:textId="77777777" w:rsidR="00704D7F" w:rsidRPr="005838ED" w:rsidRDefault="00A25C6E" w:rsidP="00A25C6E">
      <w:pPr>
        <w:rPr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2015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="00704D7F" w:rsidRPr="005838ED">
        <w:rPr>
          <w:color w:val="7F7F7F" w:themeColor="text1" w:themeTint="80"/>
          <w:sz w:val="22"/>
          <w:szCs w:val="22"/>
        </w:rPr>
        <w:tab/>
      </w:r>
      <w:r w:rsidR="005838ED" w:rsidRPr="005838ED">
        <w:rPr>
          <w:color w:val="7F7F7F" w:themeColor="text1" w:themeTint="80"/>
          <w:sz w:val="22"/>
          <w:szCs w:val="22"/>
        </w:rPr>
        <w:t>‘Fit The Slit’, Venice 15, Venice, Italy</w:t>
      </w:r>
      <w:r w:rsidR="00704D7F" w:rsidRPr="005838ED">
        <w:rPr>
          <w:color w:val="7F7F7F" w:themeColor="text1" w:themeTint="80"/>
          <w:sz w:val="22"/>
          <w:szCs w:val="22"/>
        </w:rPr>
        <w:tab/>
      </w:r>
    </w:p>
    <w:p w14:paraId="6635F30B" w14:textId="77777777" w:rsidR="00A745E1" w:rsidRPr="005838ED" w:rsidRDefault="00A745E1" w:rsidP="00A25C6E">
      <w:pPr>
        <w:tabs>
          <w:tab w:val="left" w:pos="1500"/>
        </w:tabs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</w:t>
      </w:r>
      <w:r w:rsidR="004B6192">
        <w:rPr>
          <w:rFonts w:cs="Arial"/>
          <w:color w:val="7F7F7F" w:themeColor="text1" w:themeTint="80"/>
          <w:sz w:val="22"/>
          <w:szCs w:val="22"/>
        </w:rPr>
        <w:t>5</w:t>
      </w:r>
      <w:r w:rsidR="004B6192">
        <w:rPr>
          <w:rFonts w:cs="Arial"/>
          <w:color w:val="7F7F7F" w:themeColor="text1" w:themeTint="80"/>
          <w:sz w:val="22"/>
          <w:szCs w:val="22"/>
        </w:rPr>
        <w:tab/>
      </w:r>
      <w:r w:rsidR="005838ED">
        <w:rPr>
          <w:rFonts w:cs="Arial"/>
          <w:color w:val="7F7F7F" w:themeColor="text1" w:themeTint="80"/>
          <w:sz w:val="22"/>
          <w:szCs w:val="22"/>
        </w:rPr>
        <w:t>‘</w:t>
      </w:r>
      <w:r w:rsidR="00A25C6E" w:rsidRPr="005838ED">
        <w:rPr>
          <w:rFonts w:cs="Arial"/>
          <w:color w:val="7F7F7F" w:themeColor="text1" w:themeTint="80"/>
          <w:sz w:val="22"/>
          <w:szCs w:val="22"/>
        </w:rPr>
        <w:t xml:space="preserve">Bridge’ Cello Factory, Waterloo, London, </w:t>
      </w:r>
      <w:proofErr w:type="spellStart"/>
      <w:proofErr w:type="gramStart"/>
      <w:r w:rsidR="00A25C6E" w:rsidRPr="005838ED">
        <w:rPr>
          <w:rFonts w:cs="Arial"/>
          <w:color w:val="7F7F7F" w:themeColor="text1" w:themeTint="80"/>
          <w:sz w:val="22"/>
          <w:szCs w:val="22"/>
        </w:rPr>
        <w:t>Uk</w:t>
      </w:r>
      <w:proofErr w:type="spellEnd"/>
      <w:proofErr w:type="gramEnd"/>
    </w:p>
    <w:p w14:paraId="3EB9CD94" w14:textId="77777777" w:rsidR="00A25C6E" w:rsidRDefault="00A25C6E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2014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 LABF, Whitechapel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Gallery</w:t>
      </w:r>
      <w:proofErr w:type="gramStart"/>
      <w:r w:rsidR="002524F1" w:rsidRPr="005838ED">
        <w:rPr>
          <w:rFonts w:cs="Arial"/>
          <w:color w:val="7F7F7F" w:themeColor="text1" w:themeTint="80"/>
          <w:sz w:val="22"/>
          <w:szCs w:val="22"/>
        </w:rPr>
        <w:t>,London</w:t>
      </w:r>
      <w:proofErr w:type="spellEnd"/>
      <w:proofErr w:type="gramEnd"/>
    </w:p>
    <w:p w14:paraId="791085C6" w14:textId="77777777" w:rsidR="008255E5" w:rsidRDefault="008255E5" w:rsidP="00A745E1">
      <w:pPr>
        <w:rPr>
          <w:rFonts w:cs="Arial"/>
          <w:color w:val="7F7F7F" w:themeColor="text1" w:themeTint="80"/>
          <w:sz w:val="22"/>
          <w:szCs w:val="22"/>
        </w:rPr>
      </w:pPr>
      <w:r>
        <w:rPr>
          <w:rFonts w:cs="Arial"/>
          <w:color w:val="7F7F7F" w:themeColor="text1" w:themeTint="80"/>
          <w:sz w:val="22"/>
          <w:szCs w:val="22"/>
        </w:rPr>
        <w:t>2014</w:t>
      </w:r>
      <w:r>
        <w:rPr>
          <w:rFonts w:cs="Arial"/>
          <w:color w:val="7F7F7F" w:themeColor="text1" w:themeTint="80"/>
          <w:sz w:val="22"/>
          <w:szCs w:val="22"/>
        </w:rPr>
        <w:tab/>
      </w:r>
      <w:r>
        <w:rPr>
          <w:rFonts w:cs="Arial"/>
          <w:color w:val="7F7F7F" w:themeColor="text1" w:themeTint="80"/>
          <w:sz w:val="22"/>
          <w:szCs w:val="22"/>
        </w:rPr>
        <w:tab/>
        <w:t>‘Chinese Whispers’, Karin Janssen PS, London &amp; Gallery Nasty, Eindhoven, NL</w:t>
      </w:r>
    </w:p>
    <w:p w14:paraId="09E8E310" w14:textId="77777777" w:rsidR="005838ED" w:rsidRPr="005838ED" w:rsidRDefault="008255E5" w:rsidP="00A745E1">
      <w:pPr>
        <w:rPr>
          <w:color w:val="7F7F7F" w:themeColor="text1" w:themeTint="80"/>
          <w:sz w:val="22"/>
          <w:szCs w:val="22"/>
        </w:rPr>
      </w:pPr>
      <w:r>
        <w:rPr>
          <w:rFonts w:cs="Arial"/>
          <w:color w:val="7F7F7F" w:themeColor="text1" w:themeTint="80"/>
          <w:sz w:val="22"/>
          <w:szCs w:val="22"/>
        </w:rPr>
        <w:t>2014</w:t>
      </w:r>
      <w:r>
        <w:rPr>
          <w:rFonts w:cs="Arial"/>
          <w:color w:val="7F7F7F" w:themeColor="text1" w:themeTint="80"/>
          <w:sz w:val="22"/>
          <w:szCs w:val="22"/>
        </w:rPr>
        <w:tab/>
      </w:r>
      <w:r>
        <w:rPr>
          <w:rFonts w:cs="Arial"/>
          <w:color w:val="7F7F7F" w:themeColor="text1" w:themeTint="80"/>
          <w:sz w:val="22"/>
          <w:szCs w:val="22"/>
        </w:rPr>
        <w:tab/>
        <w:t>‘Blue Sky</w:t>
      </w:r>
      <w:r w:rsidR="005838ED">
        <w:rPr>
          <w:rFonts w:cs="Arial"/>
          <w:color w:val="7F7F7F" w:themeColor="text1" w:themeTint="80"/>
          <w:sz w:val="22"/>
          <w:szCs w:val="22"/>
        </w:rPr>
        <w:t xml:space="preserve">’, </w:t>
      </w:r>
      <w:proofErr w:type="spellStart"/>
      <w:r>
        <w:rPr>
          <w:rFonts w:cs="Arial"/>
          <w:color w:val="7F7F7F" w:themeColor="text1" w:themeTint="80"/>
          <w:sz w:val="22"/>
          <w:szCs w:val="22"/>
        </w:rPr>
        <w:t>Lingnan</w:t>
      </w:r>
      <w:proofErr w:type="spellEnd"/>
      <w:r>
        <w:rPr>
          <w:rFonts w:cs="Arial"/>
          <w:color w:val="7F7F7F" w:themeColor="text1" w:themeTint="80"/>
          <w:sz w:val="22"/>
          <w:szCs w:val="22"/>
        </w:rPr>
        <w:t xml:space="preserve"> University, </w:t>
      </w:r>
      <w:r w:rsidR="005838ED">
        <w:rPr>
          <w:rFonts w:cs="Arial"/>
          <w:color w:val="7F7F7F" w:themeColor="text1" w:themeTint="80"/>
          <w:sz w:val="22"/>
          <w:szCs w:val="22"/>
        </w:rPr>
        <w:t>Hong Kong</w:t>
      </w:r>
    </w:p>
    <w:p w14:paraId="465B801B" w14:textId="77777777" w:rsidR="00A745E1" w:rsidRPr="005838ED" w:rsidRDefault="00A25C6E" w:rsidP="00A745E1">
      <w:pPr>
        <w:rPr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2014</w:t>
      </w:r>
      <w:r w:rsidR="00A745E1" w:rsidRPr="005838ED">
        <w:rPr>
          <w:rFonts w:cs="Arial"/>
          <w:color w:val="7F7F7F" w:themeColor="text1" w:themeTint="80"/>
          <w:sz w:val="22"/>
          <w:szCs w:val="22"/>
        </w:rPr>
        <w:tab/>
      </w:r>
      <w:r w:rsidR="002524F1" w:rsidRPr="005838ED">
        <w:rPr>
          <w:rFonts w:cs="Arial"/>
          <w:color w:val="7F7F7F" w:themeColor="text1" w:themeTint="80"/>
          <w:sz w:val="22"/>
          <w:szCs w:val="22"/>
        </w:rPr>
        <w:tab/>
        <w:t>‘Deptford Stories’, Anthology warehouses, London</w:t>
      </w:r>
    </w:p>
    <w:p w14:paraId="3F4E547D" w14:textId="77777777" w:rsidR="00A745E1" w:rsidRDefault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2014</w:t>
      </w:r>
      <w:r w:rsidR="002524F1" w:rsidRPr="005838ED">
        <w:rPr>
          <w:rFonts w:cs="Arial"/>
          <w:color w:val="7F7F7F" w:themeColor="text1" w:themeTint="80"/>
          <w:sz w:val="22"/>
          <w:szCs w:val="22"/>
        </w:rPr>
        <w:tab/>
      </w:r>
      <w:r w:rsidR="002524F1" w:rsidRPr="005838ED">
        <w:rPr>
          <w:rFonts w:cs="Arial"/>
          <w:color w:val="7F7F7F" w:themeColor="text1" w:themeTint="80"/>
          <w:sz w:val="22"/>
          <w:szCs w:val="22"/>
        </w:rPr>
        <w:tab/>
        <w:t xml:space="preserve">‘The Masks That We Wear’ Kristin </w:t>
      </w:r>
      <w:proofErr w:type="spellStart"/>
      <w:r w:rsidR="002524F1" w:rsidRPr="005838ED">
        <w:rPr>
          <w:rFonts w:cs="Arial"/>
          <w:color w:val="7F7F7F" w:themeColor="text1" w:themeTint="80"/>
          <w:sz w:val="22"/>
          <w:szCs w:val="22"/>
        </w:rPr>
        <w:t>Hjellgjerde</w:t>
      </w:r>
      <w:proofErr w:type="spellEnd"/>
      <w:r w:rsidR="002524F1" w:rsidRPr="005838ED">
        <w:rPr>
          <w:rFonts w:cs="Arial"/>
          <w:color w:val="7F7F7F" w:themeColor="text1" w:themeTint="80"/>
          <w:sz w:val="22"/>
          <w:szCs w:val="22"/>
        </w:rPr>
        <w:t xml:space="preserve"> gallery, London, UK</w:t>
      </w:r>
    </w:p>
    <w:p w14:paraId="3B0C2098" w14:textId="77777777" w:rsidR="005838ED" w:rsidRPr="005838ED" w:rsidRDefault="005838ED">
      <w:pPr>
        <w:rPr>
          <w:color w:val="7F7F7F" w:themeColor="text1" w:themeTint="80"/>
          <w:sz w:val="22"/>
          <w:szCs w:val="22"/>
        </w:rPr>
      </w:pPr>
      <w:r>
        <w:rPr>
          <w:rFonts w:cs="Arial"/>
          <w:color w:val="7F7F7F" w:themeColor="text1" w:themeTint="80"/>
          <w:sz w:val="22"/>
          <w:szCs w:val="22"/>
        </w:rPr>
        <w:t>2014</w:t>
      </w:r>
      <w:r>
        <w:rPr>
          <w:rFonts w:cs="Arial"/>
          <w:color w:val="7F7F7F" w:themeColor="text1" w:themeTint="80"/>
          <w:sz w:val="22"/>
          <w:szCs w:val="22"/>
        </w:rPr>
        <w:tab/>
      </w:r>
      <w:r>
        <w:rPr>
          <w:rFonts w:cs="Arial"/>
          <w:color w:val="7F7F7F" w:themeColor="text1" w:themeTint="80"/>
          <w:sz w:val="22"/>
          <w:szCs w:val="22"/>
        </w:rPr>
        <w:tab/>
        <w:t>‘</w:t>
      </w:r>
      <w:proofErr w:type="spellStart"/>
      <w:r>
        <w:rPr>
          <w:rFonts w:cs="Arial"/>
          <w:color w:val="7F7F7F" w:themeColor="text1" w:themeTint="80"/>
          <w:sz w:val="22"/>
          <w:szCs w:val="22"/>
        </w:rPr>
        <w:t>Dissapear</w:t>
      </w:r>
      <w:proofErr w:type="spellEnd"/>
      <w:r>
        <w:rPr>
          <w:rFonts w:cs="Arial"/>
          <w:color w:val="7F7F7F" w:themeColor="text1" w:themeTint="80"/>
          <w:sz w:val="22"/>
          <w:szCs w:val="22"/>
        </w:rPr>
        <w:t xml:space="preserve"> In Midday’, Hill Station, London (solo)</w:t>
      </w:r>
    </w:p>
    <w:p w14:paraId="5B4B313F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2013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The London Group Centenary, London</w:t>
      </w:r>
    </w:p>
    <w:p w14:paraId="6EAD2968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2013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Creekside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Open 2013, Selected by Paul Noble, London</w:t>
      </w:r>
    </w:p>
    <w:p w14:paraId="041A6DBA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2013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Art&amp;Protest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, Daniel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Libeskind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Space, London</w:t>
      </w:r>
    </w:p>
    <w:p w14:paraId="04F01E43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2013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The Surgery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Nunhead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open, selected by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Jaquie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Utley, London</w:t>
      </w:r>
    </w:p>
    <w:p w14:paraId="0AC5B1D5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2012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‘United’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HartslaneStudios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, curated by Paul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Tecklenberg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London</w:t>
      </w:r>
    </w:p>
    <w:p w14:paraId="5D43E26A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2012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Peckham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Platform 2012, London</w:t>
      </w:r>
    </w:p>
    <w:p w14:paraId="1051D287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2011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Deptford X festival,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CueB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Gallery, London (solo)</w:t>
      </w:r>
    </w:p>
    <w:p w14:paraId="2E064C9A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2011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400 Women, with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Tamsyn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Challenger,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Shoreditch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Town Hall, London</w:t>
      </w:r>
    </w:p>
    <w:p w14:paraId="42B57554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2010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Royal Academy, Summer Exhibition, London</w:t>
      </w:r>
    </w:p>
    <w:p w14:paraId="4662F8FF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2010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Edinburgh Art Festival</w:t>
      </w:r>
    </w:p>
    <w:p w14:paraId="5DF7348A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2009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‘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Plagarise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’ The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Bussy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Building,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Peckham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London</w:t>
      </w:r>
    </w:p>
    <w:p w14:paraId="6FA76D2B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2008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John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Bloxam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Gallery, London</w:t>
      </w:r>
    </w:p>
    <w:p w14:paraId="0513FF10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2007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Gallery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Joghem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Amsterdam</w:t>
      </w:r>
    </w:p>
    <w:p w14:paraId="6B2CC6C7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2006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The Pioneer Centre, London (solo)</w:t>
      </w:r>
    </w:p>
    <w:p w14:paraId="2FD2A273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2005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Prenelle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gallery, London (solo)</w:t>
      </w:r>
    </w:p>
    <w:p w14:paraId="3EAEEDD2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2001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‘I think I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am’</w:t>
      </w:r>
      <w:proofErr w:type="gramStart"/>
      <w:r w:rsidRPr="005838ED">
        <w:rPr>
          <w:rFonts w:cs="Arial"/>
          <w:color w:val="7F7F7F" w:themeColor="text1" w:themeTint="80"/>
          <w:sz w:val="22"/>
          <w:szCs w:val="22"/>
        </w:rPr>
        <w:t>,Zurich</w:t>
      </w:r>
      <w:proofErr w:type="spellEnd"/>
      <w:proofErr w:type="gramEnd"/>
      <w:r w:rsidRPr="005838ED">
        <w:rPr>
          <w:rFonts w:cs="Arial"/>
          <w:color w:val="7F7F7F" w:themeColor="text1" w:themeTint="80"/>
          <w:sz w:val="22"/>
          <w:szCs w:val="22"/>
        </w:rPr>
        <w:t xml:space="preserve">, Switzerland  </w:t>
      </w:r>
    </w:p>
    <w:p w14:paraId="57E6552C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2000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Gallery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Evertshuis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Holland (solo)</w:t>
      </w:r>
    </w:p>
    <w:p w14:paraId="3A5E688E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2000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Gallery Luca, Holland (solo)</w:t>
      </w:r>
    </w:p>
    <w:p w14:paraId="52DDD4D2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1999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Museum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Hillesluis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Rotterdam, Holland (solo)</w:t>
      </w:r>
    </w:p>
    <w:p w14:paraId="233A4FD6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1999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>AMC, Amsterdam (solo)</w:t>
      </w:r>
    </w:p>
    <w:p w14:paraId="0F158C87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1999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‘Debut’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Pulchri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The Hague, Holland</w:t>
      </w:r>
    </w:p>
    <w:p w14:paraId="48BCCAF8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1998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Burgemeister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 xml:space="preserve"> Muller Museum,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Byern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Germany</w:t>
      </w:r>
    </w:p>
    <w:p w14:paraId="0DC36137" w14:textId="77777777" w:rsidR="00A745E1" w:rsidRPr="005838ED" w:rsidRDefault="00A745E1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1998</w:t>
      </w:r>
      <w:r w:rsidRPr="005838ED">
        <w:rPr>
          <w:rFonts w:cs="Arial"/>
          <w:color w:val="7F7F7F" w:themeColor="text1" w:themeTint="80"/>
          <w:sz w:val="22"/>
          <w:szCs w:val="22"/>
        </w:rPr>
        <w:tab/>
      </w:r>
      <w:r w:rsidRPr="005838ED">
        <w:rPr>
          <w:rFonts w:cs="Arial"/>
          <w:color w:val="7F7F7F" w:themeColor="text1" w:themeTint="80"/>
          <w:sz w:val="22"/>
          <w:szCs w:val="22"/>
        </w:rPr>
        <w:tab/>
        <w:t xml:space="preserve">‘Printmaking Today’ Gallery </w:t>
      </w:r>
      <w:proofErr w:type="spellStart"/>
      <w:r w:rsidRPr="005838ED">
        <w:rPr>
          <w:rFonts w:cs="Arial"/>
          <w:color w:val="7F7F7F" w:themeColor="text1" w:themeTint="80"/>
          <w:sz w:val="22"/>
          <w:szCs w:val="22"/>
        </w:rPr>
        <w:t>Higashimatsuyama</w:t>
      </w:r>
      <w:proofErr w:type="spellEnd"/>
      <w:r w:rsidRPr="005838ED">
        <w:rPr>
          <w:rFonts w:cs="Arial"/>
          <w:color w:val="7F7F7F" w:themeColor="text1" w:themeTint="80"/>
          <w:sz w:val="22"/>
          <w:szCs w:val="22"/>
        </w:rPr>
        <w:t>, Tokyo, Japan</w:t>
      </w:r>
    </w:p>
    <w:p w14:paraId="1B753BA5" w14:textId="77777777" w:rsidR="00A745E1" w:rsidRDefault="00A25C6E" w:rsidP="00A745E1">
      <w:pPr>
        <w:rPr>
          <w:rFonts w:cs="Arial"/>
          <w:color w:val="7F7F7F" w:themeColor="text1" w:themeTint="80"/>
          <w:sz w:val="22"/>
          <w:szCs w:val="22"/>
        </w:rPr>
      </w:pPr>
      <w:r w:rsidRPr="005838ED">
        <w:rPr>
          <w:rFonts w:cs="Arial"/>
          <w:color w:val="7F7F7F" w:themeColor="text1" w:themeTint="80"/>
          <w:sz w:val="22"/>
          <w:szCs w:val="22"/>
        </w:rPr>
        <w:t>1</w:t>
      </w:r>
      <w:r w:rsidR="00A745E1" w:rsidRPr="005838ED">
        <w:rPr>
          <w:rFonts w:cs="Arial"/>
          <w:color w:val="7F7F7F" w:themeColor="text1" w:themeTint="80"/>
          <w:sz w:val="22"/>
          <w:szCs w:val="22"/>
        </w:rPr>
        <w:t>998</w:t>
      </w:r>
      <w:r w:rsidR="00A745E1" w:rsidRPr="005838ED">
        <w:rPr>
          <w:rFonts w:cs="Arial"/>
          <w:color w:val="7F7F7F" w:themeColor="text1" w:themeTint="80"/>
          <w:sz w:val="22"/>
          <w:szCs w:val="22"/>
        </w:rPr>
        <w:tab/>
      </w:r>
      <w:r w:rsidR="00A745E1" w:rsidRPr="005838ED">
        <w:rPr>
          <w:rFonts w:cs="Arial"/>
          <w:color w:val="7F7F7F" w:themeColor="text1" w:themeTint="80"/>
          <w:sz w:val="22"/>
          <w:szCs w:val="22"/>
        </w:rPr>
        <w:tab/>
        <w:t>RAI 98, Amsterdam</w:t>
      </w:r>
    </w:p>
    <w:p w14:paraId="7B7DF969" w14:textId="77777777" w:rsidR="008255E5" w:rsidRDefault="008255E5" w:rsidP="00A745E1">
      <w:pPr>
        <w:rPr>
          <w:rFonts w:cs="Arial"/>
          <w:color w:val="7F7F7F" w:themeColor="text1" w:themeTint="80"/>
          <w:sz w:val="22"/>
          <w:szCs w:val="22"/>
        </w:rPr>
      </w:pPr>
    </w:p>
    <w:p w14:paraId="2AD6347F" w14:textId="77777777" w:rsidR="008255E5" w:rsidRDefault="008255E5" w:rsidP="00A745E1">
      <w:pPr>
        <w:rPr>
          <w:rFonts w:cs="Arial"/>
          <w:color w:val="7F7F7F" w:themeColor="text1" w:themeTint="80"/>
          <w:sz w:val="22"/>
          <w:szCs w:val="22"/>
        </w:rPr>
      </w:pPr>
    </w:p>
    <w:p w14:paraId="76A8AFA5" w14:textId="77777777" w:rsidR="008255E5" w:rsidRPr="005838ED" w:rsidRDefault="008255E5" w:rsidP="00A745E1">
      <w:pPr>
        <w:rPr>
          <w:color w:val="7F7F7F" w:themeColor="text1" w:themeTint="80"/>
          <w:sz w:val="22"/>
          <w:szCs w:val="22"/>
        </w:rPr>
      </w:pPr>
      <w:bookmarkStart w:id="0" w:name="_GoBack"/>
      <w:bookmarkEnd w:id="0"/>
    </w:p>
    <w:sectPr w:rsidR="008255E5" w:rsidRPr="005838ED" w:rsidSect="00704D7F">
      <w:pgSz w:w="11900" w:h="16840"/>
      <w:pgMar w:top="1440" w:right="126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F"/>
    <w:rsid w:val="00100152"/>
    <w:rsid w:val="002524F1"/>
    <w:rsid w:val="00456E41"/>
    <w:rsid w:val="004B6192"/>
    <w:rsid w:val="005838ED"/>
    <w:rsid w:val="00704D7F"/>
    <w:rsid w:val="008255E5"/>
    <w:rsid w:val="00A25C6E"/>
    <w:rsid w:val="00A745E1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B6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1411</Characters>
  <Application>Microsoft Macintosh Word</Application>
  <DocSecurity>0</DocSecurity>
  <Lines>11</Lines>
  <Paragraphs>3</Paragraphs>
  <ScaleCrop>false</ScaleCrop>
  <Company>Personal Macbook Pro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dcterms:created xsi:type="dcterms:W3CDTF">2015-06-16T21:49:00Z</dcterms:created>
  <dcterms:modified xsi:type="dcterms:W3CDTF">2015-06-16T23:09:00Z</dcterms:modified>
</cp:coreProperties>
</file>